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772884">
        <w:rPr>
          <w:rFonts w:ascii="Times New Roman" w:eastAsia="Times New Roman" w:hAnsi="Times New Roman"/>
          <w:sz w:val="24"/>
          <w:szCs w:val="24"/>
          <w:lang w:eastAsia="ru-RU"/>
        </w:rPr>
        <w:t>1 полугодие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4E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A2F51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F4A" w:rsidRDefault="00ED3A1E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B266F1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426677" w:rsidRPr="00B81042">
        <w:rPr>
          <w:rFonts w:ascii="Times New Roman" w:eastAsia="Times New Roman" w:hAnsi="Times New Roman"/>
          <w:sz w:val="24"/>
          <w:szCs w:val="24"/>
          <w:lang w:eastAsia="ru-RU"/>
        </w:rPr>
        <w:t>полугодие</w:t>
      </w:r>
      <w:r w:rsidR="00B266F1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534E6C" w:rsidRPr="00B810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66F1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E59F1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C6D75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B81042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 w:rsidRPr="00B8104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B81042">
        <w:rPr>
          <w:rFonts w:ascii="Times New Roman" w:eastAsia="Times New Roman" w:hAnsi="Times New Roman"/>
          <w:sz w:val="24"/>
          <w:szCs w:val="24"/>
          <w:lang w:eastAsia="ru-RU"/>
        </w:rPr>
        <w:t>было зарегистрировано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2FA8" w:rsidRPr="00142FA8">
        <w:rPr>
          <w:rFonts w:ascii="Times New Roman" w:eastAsia="Times New Roman" w:hAnsi="Times New Roman"/>
          <w:sz w:val="24"/>
          <w:szCs w:val="24"/>
          <w:lang w:eastAsia="ru-RU"/>
        </w:rPr>
        <w:t>1851</w:t>
      </w:r>
      <w:r w:rsidR="00DF5D02" w:rsidRPr="00142FA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Pr="00142F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5D02" w:rsidRPr="00142F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42FA8" w:rsidRPr="00142FA8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6803C7" w:rsidRPr="00142F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142FA8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A36A86" w:rsidRPr="00142FA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142FA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142FA8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142FA8" w:rsidRPr="00142FA8">
        <w:rPr>
          <w:rFonts w:ascii="Times New Roman" w:eastAsia="Times New Roman" w:hAnsi="Times New Roman"/>
          <w:sz w:val="24"/>
          <w:szCs w:val="24"/>
          <w:lang w:eastAsia="ru-RU"/>
        </w:rPr>
        <w:t>5575</w:t>
      </w:r>
      <w:r w:rsidR="00B5162A" w:rsidRPr="00142F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142FA8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142FA8" w:rsidRPr="00142FA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F5D02" w:rsidRPr="00142FA8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142F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2FA8" w:rsidRPr="00142FA8">
        <w:rPr>
          <w:rFonts w:ascii="Times New Roman" w:eastAsia="Times New Roman" w:hAnsi="Times New Roman"/>
          <w:sz w:val="24"/>
          <w:szCs w:val="24"/>
          <w:lang w:eastAsia="ru-RU"/>
        </w:rPr>
        <w:t>4737</w:t>
      </w:r>
      <w:r w:rsidR="00B5162A" w:rsidRPr="00142F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142FA8">
        <w:rPr>
          <w:rFonts w:ascii="Times New Roman" w:eastAsia="Times New Roman" w:hAnsi="Times New Roman"/>
          <w:sz w:val="24"/>
          <w:szCs w:val="24"/>
          <w:lang w:eastAsia="ru-RU"/>
        </w:rPr>
        <w:t>исходящих пис</w:t>
      </w:r>
      <w:r w:rsidR="00BF6EA0" w:rsidRPr="00142F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5D02" w:rsidRPr="00142FA8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A51F6E" w:rsidRPr="00B81042" w:rsidRDefault="00DF5D02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B810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772884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939</w:t>
      </w:r>
      <w:r w:rsidR="004C12C5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1E24FE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B81042" w:rsidRDefault="00DF5D02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Администрацию городского округа направлено </w:t>
      </w:r>
      <w:r w:rsidR="001E24FE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59</w:t>
      </w:r>
      <w:r w:rsidR="008F1298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1E24FE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1E24FE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</w:t>
      </w:r>
      <w:r w:rsidR="0002614F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1E24FE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72439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130</w:t>
      </w: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010383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872439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9C1527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884E3B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обращений</w:t>
      </w: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="00231827" w:rsidRPr="00B810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F1298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%,  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26525" w:rsidRPr="00B810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292B" w:rsidRPr="00B810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2F09" w:rsidRPr="00B81042">
        <w:rPr>
          <w:rFonts w:ascii="Times New Roman" w:eastAsia="Times New Roman" w:hAnsi="Times New Roman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0E24" w:rsidRPr="00B81042">
        <w:rPr>
          <w:rFonts w:ascii="Times New Roman" w:eastAsia="Times New Roman" w:hAnsi="Times New Roman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525" w:rsidRPr="00B8104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F14AB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3292B" w:rsidRPr="00B810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F14AB" w:rsidRPr="00B81042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572F09" w:rsidRPr="00B81042" w:rsidRDefault="00572F09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B810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872439"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658</w:t>
      </w:r>
      <w:r w:rsidRPr="00B810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всего вопросов по ЖКХ </w:t>
      </w:r>
      <w:r w:rsidR="00F52C24" w:rsidRPr="00B8104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B8104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52C24" w:rsidRPr="00B810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>%, о благоустройстве территорий –</w:t>
      </w:r>
      <w:r w:rsidR="00F52C24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B810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52C24" w:rsidRPr="00B810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E59F1" w:rsidRPr="00B81042">
        <w:rPr>
          <w:rFonts w:ascii="Times New Roman" w:eastAsia="Times New Roman" w:hAnsi="Times New Roman"/>
          <w:sz w:val="24"/>
          <w:szCs w:val="24"/>
          <w:lang w:eastAsia="ru-RU"/>
        </w:rPr>
        <w:t>%; по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B81042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проблеме обратилось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89F" w:rsidRPr="00B810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84E3B" w:rsidRPr="00B810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34C53" w:rsidRPr="00B81042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обращений по строительству, выделению земельных </w:t>
      </w:r>
      <w:r w:rsidR="00884E3B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участков, земельным спорам </w:t>
      </w:r>
      <w:r w:rsidR="008F1298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52C24" w:rsidRPr="00B810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D0BC3" w:rsidRPr="00B810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B8104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26525" w:rsidRPr="00B810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72F09" w:rsidRPr="00B81042" w:rsidRDefault="00572F09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810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электронном виде «по виртуальной приемной»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</w:t>
      </w:r>
      <w:r w:rsidR="00872439" w:rsidRPr="00B81042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2B27EA" w:rsidRPr="00B8104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FF41FC" w:rsidRPr="00B8104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A2F51" w:rsidRPr="00B810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41FC" w:rsidRPr="00B8104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хозяйства, </w:t>
      </w:r>
      <w:r w:rsidR="00BD0BC3" w:rsidRPr="00B810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26525" w:rsidRPr="00B810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6525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% благоустройство территорий, </w:t>
      </w:r>
      <w:r w:rsidR="000E44D4" w:rsidRPr="00B81042">
        <w:rPr>
          <w:rFonts w:ascii="Times New Roman" w:eastAsia="Times New Roman" w:hAnsi="Times New Roman"/>
          <w:sz w:val="24"/>
          <w:szCs w:val="24"/>
          <w:lang w:eastAsia="ru-RU"/>
        </w:rPr>
        <w:t>2,1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>% каса</w:t>
      </w:r>
      <w:r w:rsidR="00464C35" w:rsidRPr="00B8104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96F61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AE59F1" w:rsidRPr="00B81042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проблемы.</w:t>
      </w:r>
    </w:p>
    <w:p w:rsidR="00DF5D02" w:rsidRPr="00B81042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104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B81042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B81042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1042">
        <w:rPr>
          <w:rFonts w:ascii="Times New Roman" w:eastAsia="Times New Roman" w:hAnsi="Times New Roman"/>
          <w:b/>
          <w:sz w:val="24"/>
          <w:szCs w:val="24"/>
          <w:lang w:eastAsia="ru-RU"/>
        </w:rPr>
        <w:t>1. Полученные из А</w:t>
      </w:r>
      <w:r w:rsidR="004A6069" w:rsidRPr="00B81042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B810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B81042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B81042" w:rsidRDefault="003C4F43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3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55.25pt" o:ole="">
            <v:imagedata r:id="rId7" o:title=""/>
          </v:shape>
          <o:OLEObject Type="Embed" ProgID="MSGraph.Chart.8" ShapeID="_x0000_i1025" DrawAspect="Content" ObjectID="_1739952000" r:id="rId8">
            <o:FieldCodes>\s</o:FieldCodes>
          </o:OLEObject>
        </w:object>
      </w:r>
    </w:p>
    <w:p w:rsidR="00DF5D02" w:rsidRPr="00B81042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1042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B81042" w:rsidRDefault="003C4F43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655">
          <v:shape id="_x0000_i1026" type="#_x0000_t75" style="width:397.5pt;height:132.75pt" o:ole="">
            <v:imagedata r:id="rId9" o:title=""/>
          </v:shape>
          <o:OLEObject Type="Embed" ProgID="MSGraph.Chart.8" ShapeID="_x0000_i1026" DrawAspect="Content" ObjectID="_1739952001" r:id="rId10">
            <o:FieldCodes>\s</o:FieldCodes>
          </o:OLEObject>
        </w:object>
      </w:r>
    </w:p>
    <w:p w:rsidR="00AE59F1" w:rsidRPr="00B81042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F4A" w:rsidRPr="00B81042" w:rsidRDefault="00592F4A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B81042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1042">
        <w:rPr>
          <w:rFonts w:ascii="Times New Roman" w:eastAsia="Times New Roman" w:hAnsi="Times New Roman"/>
          <w:b/>
          <w:sz w:val="24"/>
          <w:szCs w:val="24"/>
          <w:lang w:eastAsia="ru-RU"/>
        </w:rPr>
        <w:t>3. Полученные по «Виртуальной приемной»</w:t>
      </w:r>
    </w:p>
    <w:p w:rsidR="00DF5D02" w:rsidRPr="00B81042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B81042" w:rsidRDefault="003C4F43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492">
          <v:shape id="_x0000_i1027" type="#_x0000_t75" style="width:397.5pt;height:124.5pt" o:ole="">
            <v:imagedata r:id="rId11" o:title=""/>
          </v:shape>
          <o:OLEObject Type="Embed" ProgID="MSGraph.Chart.8" ShapeID="_x0000_i1027" DrawAspect="Content" ObjectID="_1739952002" r:id="rId12">
            <o:FieldCodes>\s</o:FieldCodes>
          </o:OLEObject>
        </w:object>
      </w:r>
    </w:p>
    <w:p w:rsidR="009C174A" w:rsidRPr="00B81042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844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71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592F4A" w:rsidRPr="00B81042">
        <w:rPr>
          <w:rFonts w:ascii="Times New Roman" w:eastAsia="Times New Roman" w:hAnsi="Times New Roman"/>
          <w:sz w:val="24"/>
          <w:szCs w:val="24"/>
          <w:lang w:eastAsia="ru-RU"/>
        </w:rPr>
        <w:t>939</w:t>
      </w:r>
      <w:r w:rsidR="00103336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6F1" w:rsidRPr="00B81042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16100F" w:rsidRPr="00B8104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03336"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F4A" w:rsidRPr="00B81042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4F6E15" w:rsidRPr="00B8104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1A374B" w:rsidRPr="00B8104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8104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B810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C" w:rsidRPr="00B81042" w:rsidRDefault="00654C5C" w:rsidP="0005374F">
      <w:pPr>
        <w:spacing w:after="0" w:line="31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5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294"/>
        <w:gridCol w:w="1499"/>
      </w:tblGrid>
      <w:tr w:rsidR="00592F4A" w:rsidRPr="00B81042" w:rsidTr="00592F4A">
        <w:trPr>
          <w:trHeight w:val="264"/>
        </w:trPr>
        <w:tc>
          <w:tcPr>
            <w:tcW w:w="724" w:type="dxa"/>
            <w:shd w:val="clear" w:color="000000" w:fill="F0F0F0"/>
            <w:hideMark/>
          </w:tcPr>
          <w:p w:rsidR="00592F4A" w:rsidRPr="00B81042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4" w:type="dxa"/>
            <w:shd w:val="clear" w:color="000000" w:fill="F0F0F0"/>
            <w:hideMark/>
          </w:tcPr>
          <w:p w:rsidR="00592F4A" w:rsidRPr="00B81042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Корреспондент</w:t>
            </w:r>
          </w:p>
          <w:p w:rsidR="00592F4A" w:rsidRPr="00B81042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592F4A" w:rsidRPr="00B81042" w:rsidTr="00592F4A">
        <w:trPr>
          <w:trHeight w:val="264"/>
        </w:trPr>
        <w:tc>
          <w:tcPr>
            <w:tcW w:w="72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"Жилуправление"</w:t>
            </w:r>
          </w:p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592F4A" w:rsidRPr="00B81042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F4A" w:rsidRPr="00B81042" w:rsidTr="00592F4A">
        <w:trPr>
          <w:trHeight w:val="264"/>
        </w:trPr>
        <w:tc>
          <w:tcPr>
            <w:tcW w:w="72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РБ ГБ № 1</w:t>
            </w:r>
          </w:p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592F4A" w:rsidRPr="00B81042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F4A" w:rsidRPr="00B81042" w:rsidTr="00592F4A">
        <w:trPr>
          <w:trHeight w:val="264"/>
        </w:trPr>
        <w:tc>
          <w:tcPr>
            <w:tcW w:w="72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Управление дорожного хозяйства РБ (ГКУ УДХ РБ)</w:t>
            </w:r>
          </w:p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592F4A" w:rsidRPr="00B81042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F4A" w:rsidRPr="00B81042" w:rsidTr="00592F4A">
        <w:trPr>
          <w:trHeight w:val="264"/>
        </w:trPr>
        <w:tc>
          <w:tcPr>
            <w:tcW w:w="72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РБ по жилищному и строительному надзору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592F4A" w:rsidRPr="00B81042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92F4A" w:rsidRPr="00B81042" w:rsidTr="00592F4A">
        <w:trPr>
          <w:trHeight w:val="264"/>
        </w:trPr>
        <w:tc>
          <w:tcPr>
            <w:tcW w:w="72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 Республики Башкортостан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592F4A" w:rsidRPr="00B81042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2F4A" w:rsidRPr="00B81042" w:rsidTr="00592F4A">
        <w:trPr>
          <w:trHeight w:val="264"/>
        </w:trPr>
        <w:tc>
          <w:tcPr>
            <w:tcW w:w="72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НОФ "Региональный оператор Республики Башкортостан"</w:t>
            </w:r>
          </w:p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592F4A" w:rsidRPr="00B81042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F4A" w:rsidRPr="00B81042" w:rsidTr="00592F4A">
        <w:trPr>
          <w:trHeight w:val="264"/>
        </w:trPr>
        <w:tc>
          <w:tcPr>
            <w:tcW w:w="72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г. Октябрьскому</w:t>
            </w:r>
          </w:p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592F4A" w:rsidRPr="00B81042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92F4A" w:rsidRPr="00B81042" w:rsidTr="00592F4A">
        <w:trPr>
          <w:trHeight w:val="264"/>
        </w:trPr>
        <w:tc>
          <w:tcPr>
            <w:tcW w:w="72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Управление Роспотребнадзора по Республике Башкортостан</w:t>
            </w:r>
          </w:p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592F4A" w:rsidRPr="00B81042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2F4A" w:rsidRPr="00B81042" w:rsidTr="00592F4A">
        <w:trPr>
          <w:trHeight w:val="264"/>
        </w:trPr>
        <w:tc>
          <w:tcPr>
            <w:tcW w:w="72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Туймазинский межрайонный отдел надзорной деятельности и профилактической работы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592F4A" w:rsidRPr="00B81042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F4A" w:rsidRPr="00592F4A" w:rsidTr="00592F4A">
        <w:trPr>
          <w:trHeight w:val="264"/>
        </w:trPr>
        <w:tc>
          <w:tcPr>
            <w:tcW w:w="72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4" w:type="dxa"/>
            <w:shd w:val="clear" w:color="auto" w:fill="auto"/>
            <w:noWrap/>
            <w:hideMark/>
          </w:tcPr>
          <w:p w:rsidR="00592F4A" w:rsidRPr="00B81042" w:rsidRDefault="00592F4A" w:rsidP="0059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Туймазинское территориальное Управление Министерства природопользования и экологии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592F4A" w:rsidRPr="00592F4A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9088D" w:rsidRDefault="00E9088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88D" w:rsidRPr="0019606A" w:rsidRDefault="00E9088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028" w:rsidRPr="00142FA8" w:rsidRDefault="00142FA8" w:rsidP="007C20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2028" w:rsidRPr="00142FA8">
        <w:rPr>
          <w:rFonts w:ascii="Times New Roman" w:hAnsi="Times New Roman"/>
          <w:sz w:val="24"/>
          <w:szCs w:val="24"/>
        </w:rPr>
        <w:t xml:space="preserve">На личном приеме </w:t>
      </w:r>
      <w:r w:rsidR="007C2028" w:rsidRPr="00142FA8">
        <w:rPr>
          <w:rFonts w:ascii="Times New Roman" w:hAnsi="Times New Roman"/>
          <w:b/>
          <w:sz w:val="24"/>
          <w:szCs w:val="24"/>
        </w:rPr>
        <w:t>главой администрации</w:t>
      </w:r>
      <w:r w:rsidR="007C2028" w:rsidRPr="00142FA8">
        <w:rPr>
          <w:rFonts w:ascii="Times New Roman" w:hAnsi="Times New Roman"/>
          <w:sz w:val="24"/>
          <w:szCs w:val="24"/>
        </w:rPr>
        <w:t xml:space="preserve"> городского округа во 2 полугодии 2022 года принято 39 человек. </w:t>
      </w:r>
      <w:r w:rsidR="007C2028" w:rsidRPr="00142FA8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обращений по личному приему главой администрации:</w:t>
      </w:r>
    </w:p>
    <w:p w:rsidR="007C2028" w:rsidRPr="00142FA8" w:rsidRDefault="007C2028" w:rsidP="007C2028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2FA8">
        <w:rPr>
          <w:rFonts w:ascii="Times New Roman" w:hAnsi="Times New Roman"/>
          <w:sz w:val="24"/>
          <w:szCs w:val="24"/>
        </w:rPr>
        <w:t>работа управляющих компаний в сфере ЖКХ – 11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комплексное благоустройство – 7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улучшение жилищных условий – 8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транспорт – 3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здравоохранение -1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предпринимательство-1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разное – 8</w:t>
      </w:r>
    </w:p>
    <w:p w:rsidR="007C2028" w:rsidRPr="00142FA8" w:rsidRDefault="00142FA8" w:rsidP="007C202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</w:t>
      </w:r>
      <w:r w:rsidR="007C2028" w:rsidRPr="00142FA8">
        <w:rPr>
          <w:rFonts w:ascii="Times New Roman" w:hAnsi="Times New Roman"/>
          <w:sz w:val="24"/>
          <w:szCs w:val="24"/>
        </w:rPr>
        <w:t>з 39 обращений на 21 даны письменные ответы, 16 обращений решены на месте во время личного приема (даны устные разъяснения), 2 обращения находятся в работе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 xml:space="preserve"> </w:t>
      </w:r>
    </w:p>
    <w:p w:rsidR="007C2028" w:rsidRPr="00142FA8" w:rsidRDefault="00142FA8" w:rsidP="007C202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C2028" w:rsidRPr="00142FA8">
        <w:rPr>
          <w:rFonts w:ascii="Times New Roman" w:hAnsi="Times New Roman"/>
          <w:b/>
          <w:sz w:val="24"/>
          <w:szCs w:val="24"/>
        </w:rPr>
        <w:t>Первым заместителем главы администрации</w:t>
      </w:r>
      <w:r w:rsidR="007C2028" w:rsidRPr="00142FA8">
        <w:rPr>
          <w:rFonts w:ascii="Times New Roman" w:hAnsi="Times New Roman"/>
          <w:sz w:val="24"/>
          <w:szCs w:val="24"/>
        </w:rPr>
        <w:t xml:space="preserve"> во 2 полугодии 2022 года принято 37 человек. Характеристика обращений по личному приему первым заместителем главы администрации: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улучшение жилищных условий -21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транспорт – 3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lastRenderedPageBreak/>
        <w:t>комплексное благоустройство – 3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разное -10</w:t>
      </w:r>
    </w:p>
    <w:p w:rsidR="007C2028" w:rsidRPr="00142FA8" w:rsidRDefault="00142FA8" w:rsidP="007C202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</w:t>
      </w:r>
      <w:r w:rsidR="007C2028" w:rsidRPr="00142FA8">
        <w:rPr>
          <w:rFonts w:ascii="Times New Roman" w:hAnsi="Times New Roman"/>
          <w:sz w:val="24"/>
          <w:szCs w:val="24"/>
        </w:rPr>
        <w:t>з 37 обращений на 11 даны письменные ответы, 26 обращений решены на месте во время личного приема (даны устные разъяснения)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</w:p>
    <w:p w:rsidR="007C2028" w:rsidRPr="00142FA8" w:rsidRDefault="00142FA8" w:rsidP="007C2028">
      <w:pPr>
        <w:pStyle w:val="aa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C2028" w:rsidRPr="00142FA8">
        <w:rPr>
          <w:rFonts w:ascii="Times New Roman" w:hAnsi="Times New Roman"/>
          <w:b/>
          <w:sz w:val="24"/>
          <w:szCs w:val="24"/>
        </w:rPr>
        <w:t>Заместителем главы администрации по вопросам жизнеобеспечения</w:t>
      </w:r>
      <w:r w:rsidR="007C2028" w:rsidRPr="00142FA8">
        <w:rPr>
          <w:rFonts w:ascii="Times New Roman" w:hAnsi="Times New Roman"/>
          <w:sz w:val="24"/>
          <w:szCs w:val="24"/>
        </w:rPr>
        <w:t xml:space="preserve"> во 2 полугодии 2022 года принято 30 человек, озвучено 35 вопросов: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работа управляющих компаний в сфере ЖКХ – 21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 xml:space="preserve">транспорт - 3 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экология - 2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комплексное благоустройство- 1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ТКО – 1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разное -7</w:t>
      </w:r>
    </w:p>
    <w:p w:rsidR="007C2028" w:rsidRPr="00142FA8" w:rsidRDefault="00142FA8" w:rsidP="007C202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</w:t>
      </w:r>
      <w:r w:rsidR="007C2028" w:rsidRPr="00142FA8">
        <w:rPr>
          <w:rFonts w:ascii="Times New Roman" w:hAnsi="Times New Roman"/>
          <w:sz w:val="24"/>
          <w:szCs w:val="24"/>
        </w:rPr>
        <w:t xml:space="preserve">з 30 обращений на 18 даны письменные ответы, 10 обращений решены на месте во время личного приема (даны устные разъяснения), 2 обращения находятся в работе </w:t>
      </w:r>
    </w:p>
    <w:p w:rsidR="007C2028" w:rsidRPr="00142FA8" w:rsidRDefault="007C2028" w:rsidP="007C2028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C2028" w:rsidRPr="00142FA8" w:rsidRDefault="00142FA8" w:rsidP="007C202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C2028" w:rsidRPr="00142FA8">
        <w:rPr>
          <w:rFonts w:ascii="Times New Roman" w:hAnsi="Times New Roman"/>
          <w:b/>
          <w:sz w:val="24"/>
          <w:szCs w:val="24"/>
        </w:rPr>
        <w:t>Заместителем главы администрации по социальным вопросам</w:t>
      </w:r>
      <w:r w:rsidR="007C2028" w:rsidRPr="00142FA8">
        <w:rPr>
          <w:rFonts w:ascii="Times New Roman" w:hAnsi="Times New Roman"/>
          <w:sz w:val="24"/>
          <w:szCs w:val="24"/>
        </w:rPr>
        <w:t xml:space="preserve"> во 2 полугодии 2022 года принято 7 человек. 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здравоохранение - 4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 xml:space="preserve">улучшение жилищных условий – 1 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>разное -2</w:t>
      </w:r>
    </w:p>
    <w:p w:rsidR="007C2028" w:rsidRPr="00142FA8" w:rsidRDefault="00142FA8" w:rsidP="007C2028">
      <w:pPr>
        <w:pStyle w:val="aa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</w:t>
      </w:r>
      <w:r w:rsidR="007C2028" w:rsidRPr="00142FA8">
        <w:rPr>
          <w:rFonts w:ascii="Times New Roman" w:hAnsi="Times New Roman"/>
          <w:sz w:val="24"/>
          <w:szCs w:val="24"/>
        </w:rPr>
        <w:t>з 7 обращений на 1 дан письменный ответ, 6 обращении решены на месте во время личного приема (даны устные разъяснения)</w:t>
      </w:r>
    </w:p>
    <w:p w:rsidR="007C2028" w:rsidRPr="00142FA8" w:rsidRDefault="007C2028" w:rsidP="007C2028">
      <w:pPr>
        <w:pStyle w:val="aa"/>
        <w:rPr>
          <w:rFonts w:ascii="Times New Roman" w:hAnsi="Times New Roman"/>
          <w:sz w:val="24"/>
          <w:szCs w:val="24"/>
        </w:rPr>
      </w:pPr>
    </w:p>
    <w:p w:rsidR="007C2028" w:rsidRPr="00142FA8" w:rsidRDefault="007C2028" w:rsidP="00142FA8">
      <w:pPr>
        <w:pStyle w:val="aa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42FA8">
        <w:rPr>
          <w:rFonts w:ascii="Times New Roman" w:hAnsi="Times New Roman"/>
          <w:b/>
          <w:color w:val="000000" w:themeColor="text1"/>
          <w:sz w:val="24"/>
          <w:szCs w:val="24"/>
        </w:rPr>
        <w:t>И.о. заместителем главы администрации</w:t>
      </w:r>
      <w:r w:rsidRPr="00142FA8">
        <w:rPr>
          <w:rFonts w:ascii="Times New Roman" w:hAnsi="Times New Roman"/>
          <w:color w:val="000000" w:themeColor="text1"/>
          <w:sz w:val="24"/>
          <w:szCs w:val="24"/>
        </w:rPr>
        <w:t xml:space="preserve"> во 2 полугодии 2022 года принято 27 человек. </w:t>
      </w:r>
      <w:r w:rsidRPr="00142FA8">
        <w:rPr>
          <w:rFonts w:ascii="Times New Roman" w:hAnsi="Times New Roman"/>
          <w:sz w:val="24"/>
          <w:szCs w:val="24"/>
        </w:rPr>
        <w:t>Характеристика обращений</w:t>
      </w:r>
      <w:r w:rsidRPr="00142FA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C2028" w:rsidRPr="00142FA8" w:rsidRDefault="007C2028" w:rsidP="00142FA8">
      <w:pPr>
        <w:pStyle w:val="aa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42FA8">
        <w:rPr>
          <w:rFonts w:ascii="Times New Roman" w:hAnsi="Times New Roman"/>
          <w:color w:val="000000" w:themeColor="text1"/>
          <w:sz w:val="24"/>
          <w:szCs w:val="24"/>
        </w:rPr>
        <w:t>работа управляющих компаний в сфере ЖКХ – 21</w:t>
      </w:r>
    </w:p>
    <w:p w:rsidR="007C2028" w:rsidRPr="00142FA8" w:rsidRDefault="007C2028" w:rsidP="00142FA8">
      <w:pPr>
        <w:pStyle w:val="aa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42FA8">
        <w:rPr>
          <w:rFonts w:ascii="Times New Roman" w:hAnsi="Times New Roman"/>
          <w:color w:val="000000" w:themeColor="text1"/>
          <w:sz w:val="24"/>
          <w:szCs w:val="24"/>
        </w:rPr>
        <w:t xml:space="preserve">транспорт, дорожное хозяйство - 17 </w:t>
      </w:r>
    </w:p>
    <w:p w:rsidR="007C2028" w:rsidRPr="00142FA8" w:rsidRDefault="007C2028" w:rsidP="00142FA8">
      <w:pPr>
        <w:pStyle w:val="aa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42FA8">
        <w:rPr>
          <w:rFonts w:ascii="Times New Roman" w:hAnsi="Times New Roman"/>
          <w:color w:val="000000" w:themeColor="text1"/>
          <w:sz w:val="24"/>
          <w:szCs w:val="24"/>
        </w:rPr>
        <w:t>комплексное благоустройство- 3</w:t>
      </w:r>
    </w:p>
    <w:p w:rsidR="007C2028" w:rsidRPr="00142FA8" w:rsidRDefault="007C2028" w:rsidP="00142FA8">
      <w:pPr>
        <w:pStyle w:val="aa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42FA8">
        <w:rPr>
          <w:rFonts w:ascii="Times New Roman" w:hAnsi="Times New Roman"/>
          <w:color w:val="000000" w:themeColor="text1"/>
          <w:sz w:val="24"/>
          <w:szCs w:val="24"/>
        </w:rPr>
        <w:t>разное - 7</w:t>
      </w:r>
    </w:p>
    <w:p w:rsidR="007C2028" w:rsidRPr="00142FA8" w:rsidRDefault="00142FA8" w:rsidP="00142FA8">
      <w:pPr>
        <w:pStyle w:val="aa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C2028" w:rsidRPr="00142FA8">
        <w:rPr>
          <w:rFonts w:ascii="Times New Roman" w:hAnsi="Times New Roman"/>
          <w:color w:val="000000" w:themeColor="text1"/>
          <w:sz w:val="24"/>
          <w:szCs w:val="24"/>
        </w:rPr>
        <w:t>з 27 на 3 обращения даны письменные ответы, 24 обращения решены на месте во время личного приема (даны устные разъяснения)</w:t>
      </w:r>
    </w:p>
    <w:p w:rsidR="007C2028" w:rsidRPr="00142FA8" w:rsidRDefault="007C2028" w:rsidP="007C2028">
      <w:pPr>
        <w:pStyle w:val="aa"/>
        <w:ind w:firstLine="851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C2028" w:rsidRPr="00142FA8" w:rsidRDefault="007C2028" w:rsidP="007C2028">
      <w:pPr>
        <w:pStyle w:val="aa"/>
        <w:ind w:firstLine="851"/>
        <w:rPr>
          <w:rFonts w:ascii="Times New Roman" w:hAnsi="Times New Roman" w:cstheme="minorBidi"/>
          <w:sz w:val="24"/>
          <w:szCs w:val="24"/>
        </w:rPr>
      </w:pPr>
      <w:r w:rsidRPr="00142FA8">
        <w:rPr>
          <w:rFonts w:ascii="Times New Roman" w:hAnsi="Times New Roman"/>
          <w:sz w:val="24"/>
          <w:szCs w:val="24"/>
        </w:rPr>
        <w:t xml:space="preserve">       </w:t>
      </w:r>
    </w:p>
    <w:p w:rsidR="007C2028" w:rsidRPr="00142FA8" w:rsidRDefault="00142FA8" w:rsidP="00142FA8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2028" w:rsidRPr="00142FA8">
        <w:rPr>
          <w:rFonts w:ascii="Times New Roman" w:hAnsi="Times New Roman"/>
          <w:sz w:val="24"/>
          <w:szCs w:val="24"/>
        </w:rPr>
        <w:t>График личного приема главой администрации и заместителями главы администрации размещен на официальном сайте городского округа www.oktadm.ru и на стенде в фойе администрации.</w:t>
      </w:r>
    </w:p>
    <w:p w:rsidR="00CD44CF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6FDD" w:rsidRPr="00B81042" w:rsidRDefault="00256FDD" w:rsidP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141D9D" w:rsidRPr="00B81042" w:rsidRDefault="00141D9D" w:rsidP="00141D9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B81042">
        <w:rPr>
          <w:rFonts w:ascii="Times New Roman" w:hAnsi="Times New Roman"/>
          <w:sz w:val="24"/>
          <w:szCs w:val="24"/>
        </w:rPr>
        <w:t xml:space="preserve">За 1 полугодие 2022 года проведено: информационных групп – 8, пресс-конференций -  и «горячих линий» - 24.  </w:t>
      </w:r>
    </w:p>
    <w:p w:rsidR="00141D9D" w:rsidRPr="00B81042" w:rsidRDefault="00141D9D" w:rsidP="00141D9D">
      <w:pPr>
        <w:ind w:firstLine="300"/>
        <w:jc w:val="both"/>
        <w:rPr>
          <w:rFonts w:ascii="Times New Roman" w:hAnsi="Times New Roman"/>
          <w:sz w:val="24"/>
          <w:szCs w:val="24"/>
        </w:rPr>
      </w:pPr>
    </w:p>
    <w:p w:rsidR="00141D9D" w:rsidRPr="00141D9D" w:rsidRDefault="00141D9D" w:rsidP="00141D9D">
      <w:pPr>
        <w:ind w:firstLine="30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D9D">
        <w:rPr>
          <w:rFonts w:ascii="Times New Roman" w:hAnsi="Times New Roman"/>
          <w:sz w:val="24"/>
          <w:szCs w:val="24"/>
        </w:rPr>
        <w:t xml:space="preserve">               Таблица № 3</w:t>
      </w:r>
    </w:p>
    <w:p w:rsidR="00141D9D" w:rsidRPr="00141D9D" w:rsidRDefault="00141D9D" w:rsidP="00141D9D">
      <w:pPr>
        <w:jc w:val="center"/>
        <w:rPr>
          <w:rFonts w:ascii="Times New Roman" w:hAnsi="Times New Roman"/>
          <w:sz w:val="24"/>
          <w:szCs w:val="24"/>
        </w:rPr>
      </w:pPr>
      <w:r w:rsidRPr="00141D9D">
        <w:rPr>
          <w:rFonts w:ascii="Times New Roman" w:hAnsi="Times New Roman"/>
          <w:b/>
          <w:sz w:val="24"/>
          <w:szCs w:val="24"/>
        </w:rPr>
        <w:t>Информация о проведенных информационных группах</w:t>
      </w:r>
      <w:r w:rsidRPr="00141D9D">
        <w:rPr>
          <w:rFonts w:ascii="Times New Roman" w:hAnsi="Times New Roman"/>
          <w:sz w:val="24"/>
          <w:szCs w:val="24"/>
        </w:rPr>
        <w:t xml:space="preserve">  </w:t>
      </w:r>
    </w:p>
    <w:p w:rsidR="00141D9D" w:rsidRPr="00141D9D" w:rsidRDefault="00141D9D" w:rsidP="00141D9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1453"/>
        <w:gridCol w:w="2394"/>
        <w:gridCol w:w="3726"/>
        <w:gridCol w:w="2703"/>
      </w:tblGrid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участник, руководитель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141D9D" w:rsidRPr="00141D9D" w:rsidTr="00141D9D">
        <w:tc>
          <w:tcPr>
            <w:tcW w:w="1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D9D">
              <w:rPr>
                <w:rFonts w:ascii="Times New Roman" w:hAnsi="Times New Roman"/>
                <w:b/>
                <w:sz w:val="24"/>
                <w:szCs w:val="24"/>
              </w:rPr>
              <w:t>Встречи информационной группы администрации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Шмелев А.Н.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садоводы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ind w:left="48"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 xml:space="preserve">Обсуждались вопросы </w:t>
            </w:r>
            <w:r w:rsidRPr="00141D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земельно-кадастрового оформления участков, поставки в СНТ электроэнергии и воды, состояния подъездных дорог и транспортного сообщения, вывоза бытового мусора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Литов С.В.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ООО «Золотой Рог»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ind w:left="48"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Обсуждались вопросы ЖКХ, состояния дорог, благоустройства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Черкашнев М.А.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ООО «Железобетон-Стронег»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Обсуждались вопросы ЖКХ, состояния дорог, благоустройства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Нафиков И.М.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ООО «БашРЭС»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Обсуждались вопросы ЖКХ, состояния дорог, благоустройства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Латыпов О.Р.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Работники учреждений доп образования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pStyle w:val="a9"/>
              <w:jc w:val="both"/>
            </w:pPr>
            <w:r w:rsidRPr="00141D9D">
              <w:t>Обсуждались вопросы состояния дорог, благоустройства, бездомных собак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Шмелев А.Н.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Жители микрорайона Зеленый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pStyle w:val="a9"/>
              <w:jc w:val="both"/>
              <w:rPr>
                <w:b/>
              </w:rPr>
            </w:pPr>
            <w:r w:rsidRPr="00141D9D">
              <w:t>Обсуждались вопросы ЖКХ, состояния дорог, благоустройства, бездомных собак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Герман К.Н.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садоводы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pStyle w:val="a9"/>
              <w:jc w:val="both"/>
              <w:rPr>
                <w:b/>
              </w:rPr>
            </w:pPr>
            <w:r w:rsidRPr="00141D9D">
              <w:t xml:space="preserve">Обсуждались вопросы </w:t>
            </w:r>
            <w:r w:rsidRPr="00141D9D">
              <w:rPr>
                <w:color w:val="000000"/>
                <w:shd w:val="clear" w:color="auto" w:fill="FFFFFF"/>
              </w:rPr>
              <w:t>земельно-кадастрового оформления участков, поставки в СНТ электроэнергии и воды, состояния подъездных дорог и транспортного сообщения, вывоза бытового мусора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Латыпов О.Р.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pStyle w:val="a9"/>
              <w:jc w:val="both"/>
            </w:pPr>
            <w:r w:rsidRPr="00141D9D">
              <w:t>Обсуждались вопросы ЖКХ, состояния дорог, благоустройства, бездомных собак</w:t>
            </w:r>
          </w:p>
        </w:tc>
      </w:tr>
      <w:tr w:rsidR="00141D9D" w:rsidRPr="00141D9D" w:rsidTr="00141D9D">
        <w:tc>
          <w:tcPr>
            <w:tcW w:w="1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D9D">
              <w:rPr>
                <w:rFonts w:ascii="Times New Roman" w:hAnsi="Times New Roman"/>
                <w:b/>
                <w:sz w:val="24"/>
                <w:szCs w:val="24"/>
              </w:rPr>
              <w:t>Горячие телефонные линии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Специалисты службы семьи в г. Октябрьский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Горожане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Перечень услуг, оказываемых службой семьи в г. Октябрьский ГБ РБ Западный МЦ «Семья»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24.02.2022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ГКУ Западный межрайонный ЦЗН по г.Октябрьский проводит «горячую линию»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«Трудовые права предпенсионеров» (ущемление прав граждан предпенсионного возраста).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10.03.2022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Архивный отдел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«Портал «Госуслуги» - Ваш помощник»: как правильно найти услугу архивного отдела на портале, подать запрос и заполнить поля в электронном заявлении»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«Возможности пушкинской карты»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18.03.2022 - 30.03.2022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«Профилактика туберкулеза», </w:t>
            </w: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тематическое консультирование по вопросам профилактики туберкулеза 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досуга горожан в рамках «Года культурного наследия народов России»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филиал ГКУ Западный межрайонный ЦЗН по г.Октябрьский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 вопросы, связанные с оплатой труда, оформлением и расторжением трудовых договоров, режимом труда и отдыха, предоставлением гарантий и компенсаций, а также с охраной труда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Комитет по спорту и физической культуре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Вопросы к руководителю муниципального центра тестирования Всероссийского физкультурно-оздоровительного </w:t>
            </w: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комплекса «Готов к труду и обороне»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Отдел образования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проведения комплектования детских садов на 2022-2023 учебный год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ГКУ Западный межрайонный ЦЗН по г.Октябрьский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вопросу предоставления работодателям субсидии, на организацию рабочих мест для незанятых инвалидов.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Отдел образования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B1DEFA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организации</w:t>
            </w: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B1DEFA"/>
              </w:rPr>
              <w:t xml:space="preserve"> </w:t>
            </w: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летней оздоровительной кампании 2022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18-29.04.2022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консультирование граждан по вопросам иммунопрофилактики населения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Филиал ГКУ Западный межрайонный центр занятости населения по г. Октябрьский "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вопросам трудоустройства инвалидов и предоставления услуг в области содействия занятости населения.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Отдел образования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Вопросы по подготовке и проведению ОГЭ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Комиссия по делам несовершеннолетних и защите их прав администрации городского округа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проведения Международного дня детского телефона доверия 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МБУ ДО «ДШИ №2»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порядок приема в ДШИ №2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16-27.05.2022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вопросам профилактики клещевого энцефалита (тематическое консультирование по вопросам </w:t>
            </w: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профилактики клещевого энцефалита)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Архивный отдел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 получить информацию «Какие документы хранятся в архиве?» и порядок ознакомления с архивными документами»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shd w:val="clear" w:color="auto" w:fill="F5F7FA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РБ Западный межрайонный центр «Семья»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«Порядок выдачи сертификатов на субсидирование части стоимости туристских путевок в рамках подпрограммы «Развитие социального туризма в Республике Башкортостан».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02.06.20202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shd w:val="clear" w:color="auto" w:fill="F5F7F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«ДХШ»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поступления в детскую художественную школу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shd w:val="clear" w:color="auto" w:fill="F5F7F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Горячая линия общественного помощника Уполномоченного по правам ребенка в Республике Башкортостан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целью получения информации от населения о случаях нарушениях прав и законных интересов несовершеннолетних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02.06.2022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9D" w:rsidRPr="00141D9D" w:rsidRDefault="00141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«ДХШ»</w:t>
            </w:r>
          </w:p>
          <w:p w:rsidR="00141D9D" w:rsidRPr="00141D9D" w:rsidRDefault="00141D9D">
            <w:pPr>
              <w:shd w:val="clear" w:color="auto" w:fill="F5F7F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поступления в детскую художественную школу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7FA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7FA"/>
              </w:rPr>
              <w:t xml:space="preserve">по вопросу защиты прав потребителей в сфере туристических услуг и инфекционным угрозам за рубежом. 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7FA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филиал ГКУ Западный межрайонный ЦЗН по г.Октябрьский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7FA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вопросам соблюдения трудового законодательства</w:t>
            </w:r>
          </w:p>
        </w:tc>
      </w:tr>
      <w:tr w:rsidR="00141D9D" w:rsidRPr="00141D9D" w:rsidTr="00141D9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28.06-30.08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общественный помощник </w:t>
            </w: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Уполномоченного по правам ребёнка в Республике Башкортостан по г. Октябрьский Ягудина Е.В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9D" w:rsidRPr="00141D9D" w:rsidRDefault="00141D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рамках Всероссийской акции </w:t>
            </w:r>
            <w:r w:rsidRPr="00141D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«Безопасность детства».</w:t>
            </w:r>
          </w:p>
        </w:tc>
      </w:tr>
    </w:tbl>
    <w:p w:rsidR="00141D9D" w:rsidRPr="00141D9D" w:rsidRDefault="00141D9D" w:rsidP="00141D9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1D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. </w:t>
      </w:r>
    </w:p>
    <w:p w:rsidR="00AE59F1" w:rsidRPr="00141D9D" w:rsidRDefault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sectPr w:rsidR="00AE59F1" w:rsidRPr="00141D9D" w:rsidSect="00B81042">
      <w:pgSz w:w="11906" w:h="16838"/>
      <w:pgMar w:top="709" w:right="28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2C" w:rsidRDefault="0030722C">
      <w:pPr>
        <w:spacing w:after="0" w:line="240" w:lineRule="auto"/>
      </w:pPr>
      <w:r>
        <w:separator/>
      </w:r>
    </w:p>
  </w:endnote>
  <w:endnote w:type="continuationSeparator" w:id="0">
    <w:p w:rsidR="0030722C" w:rsidRDefault="0030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2C" w:rsidRDefault="0030722C">
      <w:pPr>
        <w:spacing w:after="0" w:line="240" w:lineRule="auto"/>
      </w:pPr>
      <w:r>
        <w:separator/>
      </w:r>
    </w:p>
  </w:footnote>
  <w:footnote w:type="continuationSeparator" w:id="0">
    <w:p w:rsidR="0030722C" w:rsidRDefault="00307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2"/>
    <w:rsid w:val="00003759"/>
    <w:rsid w:val="00010383"/>
    <w:rsid w:val="000127A1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6EFA"/>
    <w:rsid w:val="00077A0B"/>
    <w:rsid w:val="00082C1C"/>
    <w:rsid w:val="0009235A"/>
    <w:rsid w:val="00095D41"/>
    <w:rsid w:val="00096CA8"/>
    <w:rsid w:val="000972A4"/>
    <w:rsid w:val="00097E82"/>
    <w:rsid w:val="000A1359"/>
    <w:rsid w:val="000A462F"/>
    <w:rsid w:val="000B02BD"/>
    <w:rsid w:val="000C2268"/>
    <w:rsid w:val="000C2BD3"/>
    <w:rsid w:val="000C4D1A"/>
    <w:rsid w:val="000D4282"/>
    <w:rsid w:val="000D6D18"/>
    <w:rsid w:val="000E1017"/>
    <w:rsid w:val="000E2153"/>
    <w:rsid w:val="000E44D4"/>
    <w:rsid w:val="00103336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7EDA"/>
    <w:rsid w:val="00141D64"/>
    <w:rsid w:val="00141D9D"/>
    <w:rsid w:val="00142FA8"/>
    <w:rsid w:val="00144E87"/>
    <w:rsid w:val="00144FF1"/>
    <w:rsid w:val="00155F4A"/>
    <w:rsid w:val="0016100F"/>
    <w:rsid w:val="001677BC"/>
    <w:rsid w:val="0017551D"/>
    <w:rsid w:val="001774B4"/>
    <w:rsid w:val="00181B21"/>
    <w:rsid w:val="00183820"/>
    <w:rsid w:val="00186309"/>
    <w:rsid w:val="00192D10"/>
    <w:rsid w:val="00197CAA"/>
    <w:rsid w:val="00197DBA"/>
    <w:rsid w:val="001A0758"/>
    <w:rsid w:val="001A107C"/>
    <w:rsid w:val="001A3225"/>
    <w:rsid w:val="001A374B"/>
    <w:rsid w:val="001B2803"/>
    <w:rsid w:val="001B4C66"/>
    <w:rsid w:val="001B747F"/>
    <w:rsid w:val="001C120C"/>
    <w:rsid w:val="001C19C7"/>
    <w:rsid w:val="001C4C7E"/>
    <w:rsid w:val="001C6D75"/>
    <w:rsid w:val="001D304B"/>
    <w:rsid w:val="001D7A33"/>
    <w:rsid w:val="001E24FE"/>
    <w:rsid w:val="001F3790"/>
    <w:rsid w:val="001F3FB0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427B"/>
    <w:rsid w:val="00245AF7"/>
    <w:rsid w:val="0025009E"/>
    <w:rsid w:val="0025121A"/>
    <w:rsid w:val="0025459F"/>
    <w:rsid w:val="00256FDD"/>
    <w:rsid w:val="0026513F"/>
    <w:rsid w:val="00270F66"/>
    <w:rsid w:val="00277A5C"/>
    <w:rsid w:val="002803A9"/>
    <w:rsid w:val="0028204F"/>
    <w:rsid w:val="002868B4"/>
    <w:rsid w:val="0029196F"/>
    <w:rsid w:val="00295E50"/>
    <w:rsid w:val="00296338"/>
    <w:rsid w:val="00296A10"/>
    <w:rsid w:val="002B1C7A"/>
    <w:rsid w:val="002B27EA"/>
    <w:rsid w:val="002C40DE"/>
    <w:rsid w:val="002D3CCB"/>
    <w:rsid w:val="002E0E1D"/>
    <w:rsid w:val="002F6699"/>
    <w:rsid w:val="002F66A9"/>
    <w:rsid w:val="002F7FF7"/>
    <w:rsid w:val="003029C7"/>
    <w:rsid w:val="0030722C"/>
    <w:rsid w:val="003120F0"/>
    <w:rsid w:val="00313178"/>
    <w:rsid w:val="00313B8F"/>
    <w:rsid w:val="003140CC"/>
    <w:rsid w:val="00322198"/>
    <w:rsid w:val="00335296"/>
    <w:rsid w:val="0034607D"/>
    <w:rsid w:val="00351917"/>
    <w:rsid w:val="003547D2"/>
    <w:rsid w:val="00370075"/>
    <w:rsid w:val="00370B93"/>
    <w:rsid w:val="003715A6"/>
    <w:rsid w:val="0038328E"/>
    <w:rsid w:val="00385FDA"/>
    <w:rsid w:val="00394F6A"/>
    <w:rsid w:val="00397E84"/>
    <w:rsid w:val="003C2792"/>
    <w:rsid w:val="003C4F43"/>
    <w:rsid w:val="003D1648"/>
    <w:rsid w:val="003E79A7"/>
    <w:rsid w:val="003E7A23"/>
    <w:rsid w:val="003F14AB"/>
    <w:rsid w:val="003F563D"/>
    <w:rsid w:val="004022E5"/>
    <w:rsid w:val="0040312B"/>
    <w:rsid w:val="00411ED6"/>
    <w:rsid w:val="004136B4"/>
    <w:rsid w:val="004215EB"/>
    <w:rsid w:val="00426677"/>
    <w:rsid w:val="00430ED1"/>
    <w:rsid w:val="00433D3A"/>
    <w:rsid w:val="004441FD"/>
    <w:rsid w:val="00454632"/>
    <w:rsid w:val="0046497B"/>
    <w:rsid w:val="00464C35"/>
    <w:rsid w:val="004707F7"/>
    <w:rsid w:val="00471AD2"/>
    <w:rsid w:val="00474489"/>
    <w:rsid w:val="00477DCF"/>
    <w:rsid w:val="0048311A"/>
    <w:rsid w:val="00486EAC"/>
    <w:rsid w:val="00491823"/>
    <w:rsid w:val="00491FE0"/>
    <w:rsid w:val="00493DB8"/>
    <w:rsid w:val="004955A2"/>
    <w:rsid w:val="004A38E2"/>
    <w:rsid w:val="004A6069"/>
    <w:rsid w:val="004B3AB1"/>
    <w:rsid w:val="004B7206"/>
    <w:rsid w:val="004B7B14"/>
    <w:rsid w:val="004C12C5"/>
    <w:rsid w:val="004C298F"/>
    <w:rsid w:val="004C7C7D"/>
    <w:rsid w:val="004D2FCE"/>
    <w:rsid w:val="004E482F"/>
    <w:rsid w:val="004F1C9A"/>
    <w:rsid w:val="004F4D2F"/>
    <w:rsid w:val="004F6E15"/>
    <w:rsid w:val="0050673A"/>
    <w:rsid w:val="00507116"/>
    <w:rsid w:val="00510ED7"/>
    <w:rsid w:val="005208AC"/>
    <w:rsid w:val="00524581"/>
    <w:rsid w:val="00525E41"/>
    <w:rsid w:val="00527EE0"/>
    <w:rsid w:val="00534E6C"/>
    <w:rsid w:val="0053735B"/>
    <w:rsid w:val="00546239"/>
    <w:rsid w:val="0055410A"/>
    <w:rsid w:val="00560179"/>
    <w:rsid w:val="00564833"/>
    <w:rsid w:val="0056769B"/>
    <w:rsid w:val="0057016F"/>
    <w:rsid w:val="00572F09"/>
    <w:rsid w:val="00583D2F"/>
    <w:rsid w:val="00584307"/>
    <w:rsid w:val="00584C80"/>
    <w:rsid w:val="00586EFC"/>
    <w:rsid w:val="00587230"/>
    <w:rsid w:val="00592F4A"/>
    <w:rsid w:val="005A043A"/>
    <w:rsid w:val="005A1B8B"/>
    <w:rsid w:val="005A79D3"/>
    <w:rsid w:val="005B13C1"/>
    <w:rsid w:val="005B3625"/>
    <w:rsid w:val="005B7843"/>
    <w:rsid w:val="005D4521"/>
    <w:rsid w:val="005E0663"/>
    <w:rsid w:val="005F5475"/>
    <w:rsid w:val="005F59B5"/>
    <w:rsid w:val="005F5AB2"/>
    <w:rsid w:val="00615821"/>
    <w:rsid w:val="00617AF8"/>
    <w:rsid w:val="0062279F"/>
    <w:rsid w:val="006232B2"/>
    <w:rsid w:val="00636D5F"/>
    <w:rsid w:val="00640569"/>
    <w:rsid w:val="00641832"/>
    <w:rsid w:val="00645FFA"/>
    <w:rsid w:val="00646D6D"/>
    <w:rsid w:val="006479DF"/>
    <w:rsid w:val="006515E2"/>
    <w:rsid w:val="00652BB5"/>
    <w:rsid w:val="00653BA7"/>
    <w:rsid w:val="00654C5C"/>
    <w:rsid w:val="006553D7"/>
    <w:rsid w:val="00655E89"/>
    <w:rsid w:val="00660659"/>
    <w:rsid w:val="00662877"/>
    <w:rsid w:val="00663FA0"/>
    <w:rsid w:val="00664A01"/>
    <w:rsid w:val="006651C8"/>
    <w:rsid w:val="00667A30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F4ED7"/>
    <w:rsid w:val="006F57D2"/>
    <w:rsid w:val="006F631A"/>
    <w:rsid w:val="00705B1A"/>
    <w:rsid w:val="00705F20"/>
    <w:rsid w:val="00712FE9"/>
    <w:rsid w:val="00717697"/>
    <w:rsid w:val="007207A8"/>
    <w:rsid w:val="007255E7"/>
    <w:rsid w:val="00734C53"/>
    <w:rsid w:val="00735B91"/>
    <w:rsid w:val="007410BC"/>
    <w:rsid w:val="00741844"/>
    <w:rsid w:val="00746A35"/>
    <w:rsid w:val="00752D7B"/>
    <w:rsid w:val="00756B5E"/>
    <w:rsid w:val="00764057"/>
    <w:rsid w:val="0076474E"/>
    <w:rsid w:val="00770E24"/>
    <w:rsid w:val="00772884"/>
    <w:rsid w:val="007752EA"/>
    <w:rsid w:val="00782296"/>
    <w:rsid w:val="00784D4A"/>
    <w:rsid w:val="00791904"/>
    <w:rsid w:val="00793A06"/>
    <w:rsid w:val="0079529F"/>
    <w:rsid w:val="007958C5"/>
    <w:rsid w:val="007A3A98"/>
    <w:rsid w:val="007A77AC"/>
    <w:rsid w:val="007B1EBC"/>
    <w:rsid w:val="007B33F4"/>
    <w:rsid w:val="007B6073"/>
    <w:rsid w:val="007B7DFA"/>
    <w:rsid w:val="007C2028"/>
    <w:rsid w:val="007D098A"/>
    <w:rsid w:val="007D18CE"/>
    <w:rsid w:val="007D1E5E"/>
    <w:rsid w:val="007D3DB3"/>
    <w:rsid w:val="007D595C"/>
    <w:rsid w:val="007E3627"/>
    <w:rsid w:val="00802560"/>
    <w:rsid w:val="0080736E"/>
    <w:rsid w:val="00824C35"/>
    <w:rsid w:val="008356CB"/>
    <w:rsid w:val="00836333"/>
    <w:rsid w:val="008406AD"/>
    <w:rsid w:val="00844D3A"/>
    <w:rsid w:val="0084734A"/>
    <w:rsid w:val="008531E1"/>
    <w:rsid w:val="00864B23"/>
    <w:rsid w:val="00872439"/>
    <w:rsid w:val="00874E9D"/>
    <w:rsid w:val="00881E03"/>
    <w:rsid w:val="00884E3B"/>
    <w:rsid w:val="0088756B"/>
    <w:rsid w:val="0089437A"/>
    <w:rsid w:val="00896970"/>
    <w:rsid w:val="00896F61"/>
    <w:rsid w:val="008A36D9"/>
    <w:rsid w:val="008A57AE"/>
    <w:rsid w:val="008C3563"/>
    <w:rsid w:val="008D2DAC"/>
    <w:rsid w:val="008D3710"/>
    <w:rsid w:val="008D5485"/>
    <w:rsid w:val="008D573E"/>
    <w:rsid w:val="008E695D"/>
    <w:rsid w:val="008F1298"/>
    <w:rsid w:val="008F28A5"/>
    <w:rsid w:val="008F393E"/>
    <w:rsid w:val="00903C91"/>
    <w:rsid w:val="00906F58"/>
    <w:rsid w:val="00913A8D"/>
    <w:rsid w:val="009165B7"/>
    <w:rsid w:val="00917E08"/>
    <w:rsid w:val="0093292B"/>
    <w:rsid w:val="009329E9"/>
    <w:rsid w:val="0093501F"/>
    <w:rsid w:val="009378E3"/>
    <w:rsid w:val="0094660C"/>
    <w:rsid w:val="00951AC7"/>
    <w:rsid w:val="009525A2"/>
    <w:rsid w:val="0095641F"/>
    <w:rsid w:val="00963D15"/>
    <w:rsid w:val="00965107"/>
    <w:rsid w:val="0097245F"/>
    <w:rsid w:val="00976725"/>
    <w:rsid w:val="00984C12"/>
    <w:rsid w:val="0098781D"/>
    <w:rsid w:val="0099128D"/>
    <w:rsid w:val="009A1341"/>
    <w:rsid w:val="009A2F51"/>
    <w:rsid w:val="009A3BDE"/>
    <w:rsid w:val="009A5C2F"/>
    <w:rsid w:val="009A7DCD"/>
    <w:rsid w:val="009B0BF0"/>
    <w:rsid w:val="009B21B1"/>
    <w:rsid w:val="009B482F"/>
    <w:rsid w:val="009B5F4E"/>
    <w:rsid w:val="009B6A75"/>
    <w:rsid w:val="009C1527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4B6"/>
    <w:rsid w:val="00A2418E"/>
    <w:rsid w:val="00A2570A"/>
    <w:rsid w:val="00A31D26"/>
    <w:rsid w:val="00A3651E"/>
    <w:rsid w:val="00A36A86"/>
    <w:rsid w:val="00A42A87"/>
    <w:rsid w:val="00A51F6E"/>
    <w:rsid w:val="00A61D37"/>
    <w:rsid w:val="00A62A60"/>
    <w:rsid w:val="00A73914"/>
    <w:rsid w:val="00A77ECE"/>
    <w:rsid w:val="00A809B6"/>
    <w:rsid w:val="00A843E7"/>
    <w:rsid w:val="00A861F1"/>
    <w:rsid w:val="00A86715"/>
    <w:rsid w:val="00A92480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D53DC"/>
    <w:rsid w:val="00AE279B"/>
    <w:rsid w:val="00AE3BFA"/>
    <w:rsid w:val="00AE4A32"/>
    <w:rsid w:val="00AE4CA2"/>
    <w:rsid w:val="00AE59F1"/>
    <w:rsid w:val="00AE68F7"/>
    <w:rsid w:val="00AF0AF1"/>
    <w:rsid w:val="00AF60C4"/>
    <w:rsid w:val="00B07E79"/>
    <w:rsid w:val="00B1013D"/>
    <w:rsid w:val="00B12A8E"/>
    <w:rsid w:val="00B20701"/>
    <w:rsid w:val="00B2364A"/>
    <w:rsid w:val="00B266F1"/>
    <w:rsid w:val="00B30E07"/>
    <w:rsid w:val="00B32686"/>
    <w:rsid w:val="00B3342A"/>
    <w:rsid w:val="00B3582A"/>
    <w:rsid w:val="00B5095C"/>
    <w:rsid w:val="00B5162A"/>
    <w:rsid w:val="00B5190A"/>
    <w:rsid w:val="00B526B7"/>
    <w:rsid w:val="00B57748"/>
    <w:rsid w:val="00B629A4"/>
    <w:rsid w:val="00B71A8D"/>
    <w:rsid w:val="00B7286C"/>
    <w:rsid w:val="00B81042"/>
    <w:rsid w:val="00B85CAC"/>
    <w:rsid w:val="00B93DEA"/>
    <w:rsid w:val="00B9443E"/>
    <w:rsid w:val="00BA589F"/>
    <w:rsid w:val="00BA5C32"/>
    <w:rsid w:val="00BB0A06"/>
    <w:rsid w:val="00BC0C08"/>
    <w:rsid w:val="00BC2846"/>
    <w:rsid w:val="00BD0BC3"/>
    <w:rsid w:val="00BD7036"/>
    <w:rsid w:val="00BE2362"/>
    <w:rsid w:val="00BE6D30"/>
    <w:rsid w:val="00BF563F"/>
    <w:rsid w:val="00BF6EA0"/>
    <w:rsid w:val="00C01574"/>
    <w:rsid w:val="00C114A1"/>
    <w:rsid w:val="00C22D5C"/>
    <w:rsid w:val="00C25455"/>
    <w:rsid w:val="00C27F38"/>
    <w:rsid w:val="00C32415"/>
    <w:rsid w:val="00C35771"/>
    <w:rsid w:val="00C36611"/>
    <w:rsid w:val="00C421AA"/>
    <w:rsid w:val="00C44738"/>
    <w:rsid w:val="00C44828"/>
    <w:rsid w:val="00C52391"/>
    <w:rsid w:val="00C7176B"/>
    <w:rsid w:val="00C813EB"/>
    <w:rsid w:val="00C84D89"/>
    <w:rsid w:val="00C879E2"/>
    <w:rsid w:val="00CA323E"/>
    <w:rsid w:val="00CA41B4"/>
    <w:rsid w:val="00CB6C5D"/>
    <w:rsid w:val="00CC2735"/>
    <w:rsid w:val="00CD29BC"/>
    <w:rsid w:val="00CD44CF"/>
    <w:rsid w:val="00CD68F4"/>
    <w:rsid w:val="00CE264B"/>
    <w:rsid w:val="00CE2882"/>
    <w:rsid w:val="00CF7A2C"/>
    <w:rsid w:val="00CF7B90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4152F"/>
    <w:rsid w:val="00D438B8"/>
    <w:rsid w:val="00D509F7"/>
    <w:rsid w:val="00D50BF4"/>
    <w:rsid w:val="00D61179"/>
    <w:rsid w:val="00D63430"/>
    <w:rsid w:val="00D65C05"/>
    <w:rsid w:val="00D67068"/>
    <w:rsid w:val="00D74A31"/>
    <w:rsid w:val="00D74A46"/>
    <w:rsid w:val="00D75C9E"/>
    <w:rsid w:val="00D80335"/>
    <w:rsid w:val="00D80CA2"/>
    <w:rsid w:val="00D830F9"/>
    <w:rsid w:val="00D83F65"/>
    <w:rsid w:val="00D92E12"/>
    <w:rsid w:val="00D93518"/>
    <w:rsid w:val="00D936BB"/>
    <w:rsid w:val="00D936D9"/>
    <w:rsid w:val="00D96842"/>
    <w:rsid w:val="00DB4EAF"/>
    <w:rsid w:val="00DB5571"/>
    <w:rsid w:val="00DC024A"/>
    <w:rsid w:val="00DC0BE6"/>
    <w:rsid w:val="00DC1154"/>
    <w:rsid w:val="00DC55B2"/>
    <w:rsid w:val="00DC55F1"/>
    <w:rsid w:val="00DD00FD"/>
    <w:rsid w:val="00DD5832"/>
    <w:rsid w:val="00DD65CB"/>
    <w:rsid w:val="00DD6968"/>
    <w:rsid w:val="00DD6C36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16850"/>
    <w:rsid w:val="00E2102F"/>
    <w:rsid w:val="00E2427E"/>
    <w:rsid w:val="00E24C7C"/>
    <w:rsid w:val="00E26525"/>
    <w:rsid w:val="00E37001"/>
    <w:rsid w:val="00E47248"/>
    <w:rsid w:val="00E5545E"/>
    <w:rsid w:val="00E56F61"/>
    <w:rsid w:val="00E60E4A"/>
    <w:rsid w:val="00E622F9"/>
    <w:rsid w:val="00E83608"/>
    <w:rsid w:val="00E9088D"/>
    <w:rsid w:val="00E93C03"/>
    <w:rsid w:val="00E95F74"/>
    <w:rsid w:val="00EA2F5B"/>
    <w:rsid w:val="00EA6057"/>
    <w:rsid w:val="00EA71D8"/>
    <w:rsid w:val="00EB5E4D"/>
    <w:rsid w:val="00EC5DD4"/>
    <w:rsid w:val="00EC6F2A"/>
    <w:rsid w:val="00EC6FD9"/>
    <w:rsid w:val="00ED2106"/>
    <w:rsid w:val="00ED3A1E"/>
    <w:rsid w:val="00EE734B"/>
    <w:rsid w:val="00EF5D27"/>
    <w:rsid w:val="00EF6D63"/>
    <w:rsid w:val="00EF7924"/>
    <w:rsid w:val="00F01A6D"/>
    <w:rsid w:val="00F104FA"/>
    <w:rsid w:val="00F149C9"/>
    <w:rsid w:val="00F17022"/>
    <w:rsid w:val="00F2348C"/>
    <w:rsid w:val="00F30BAA"/>
    <w:rsid w:val="00F30CBE"/>
    <w:rsid w:val="00F41146"/>
    <w:rsid w:val="00F44316"/>
    <w:rsid w:val="00F47E4F"/>
    <w:rsid w:val="00F52C24"/>
    <w:rsid w:val="00F60CC6"/>
    <w:rsid w:val="00F76F1A"/>
    <w:rsid w:val="00F959B0"/>
    <w:rsid w:val="00FA600E"/>
    <w:rsid w:val="00FA6D04"/>
    <w:rsid w:val="00FA7B16"/>
    <w:rsid w:val="00FB6A2B"/>
    <w:rsid w:val="00FB765B"/>
    <w:rsid w:val="00FC1F39"/>
    <w:rsid w:val="00FC5021"/>
    <w:rsid w:val="00FD134F"/>
    <w:rsid w:val="00FD3B8D"/>
    <w:rsid w:val="00FD4B83"/>
    <w:rsid w:val="00FD5958"/>
    <w:rsid w:val="00FE6988"/>
    <w:rsid w:val="00FE7876"/>
    <w:rsid w:val="00FF0B90"/>
    <w:rsid w:val="00FF135A"/>
    <w:rsid w:val="00FF41FC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159F7-90AC-4EFF-80AD-D93D79C8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E36F-427F-4558-B8F1-F0A4FE90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Рассказова Наталья Михайловна</cp:lastModifiedBy>
  <cp:revision>2</cp:revision>
  <cp:lastPrinted>2017-04-14T09:15:00Z</cp:lastPrinted>
  <dcterms:created xsi:type="dcterms:W3CDTF">2023-03-10T06:13:00Z</dcterms:created>
  <dcterms:modified xsi:type="dcterms:W3CDTF">2023-03-10T06:13:00Z</dcterms:modified>
</cp:coreProperties>
</file>